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09BF2FF2" w:rsidP="09BF2FF2" w:rsidRDefault="09BF2FF2" w14:noSpellErr="1" w14:paraId="22D264AD" w14:textId="527B1B95">
      <w:pPr>
        <w:jc w:val="right"/>
      </w:pPr>
      <w:r w:rsidRPr="09BF2FF2" w:rsidR="09BF2FF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4"/>
          <w:szCs w:val="34"/>
          <w:lang w:val="ru-RU"/>
        </w:rPr>
        <w:t xml:space="preserve">Приложение к рабочей программе </w:t>
      </w:r>
    </w:p>
    <w:p w:rsidR="09BF2FF2" w:rsidP="09BF2FF2" w:rsidRDefault="09BF2FF2" w14:noSpellErr="1" w14:paraId="0FE8A4F9" w14:textId="69B62C41">
      <w:pPr>
        <w:jc w:val="right"/>
      </w:pPr>
      <w:r w:rsidRPr="09BF2FF2" w:rsidR="09BF2FF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4"/>
          <w:szCs w:val="34"/>
          <w:lang w:val="ru-RU"/>
        </w:rPr>
        <w:t>по предмету «Физика» на основе ФГОС 5-9</w:t>
      </w:r>
    </w:p>
    <w:p w:rsidR="09BF2FF2" w:rsidP="09BF2FF2" w:rsidRDefault="09BF2FF2" w14:noSpellErr="1" w14:paraId="2A4C0F72" w14:textId="717CEACA">
      <w:pPr>
        <w:jc w:val="right"/>
      </w:pPr>
      <w:r w:rsidRPr="09BF2FF2" w:rsidR="09BF2FF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4"/>
          <w:szCs w:val="34"/>
          <w:lang w:val="ru-RU"/>
        </w:rPr>
        <w:t>01.09.2018 ОД№383</w:t>
      </w:r>
    </w:p>
    <w:p w:rsidR="09BF2FF2" w:rsidP="09BF2FF2" w:rsidRDefault="09BF2FF2" w14:noSpellErr="1" w14:paraId="72F8C4B5" w14:textId="4E537997">
      <w:pPr>
        <w:pStyle w:val="Normal"/>
        <w:spacing w:before="0" w:after="0" w:line="360" w:lineRule="auto"/>
        <w:ind w:left="9356" w:hanging="0"/>
        <w:rPr>
          <w:rFonts w:ascii="Times New Roman" w:hAnsi="Times New Roman" w:cs="Times New Roman"/>
          <w:b w:val="1"/>
          <w:bCs w:val="1"/>
          <w:i w:val="1"/>
          <w:iCs w:val="1"/>
          <w:sz w:val="34"/>
          <w:szCs w:val="34"/>
        </w:rPr>
      </w:pPr>
    </w:p>
    <w:p xmlns:wp14="http://schemas.microsoft.com/office/word/2010/wordml" w14:paraId="48A4CAAD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Календарно – тематическое планирование </w:t>
      </w:r>
    </w:p>
    <w:p xmlns:wp14="http://schemas.microsoft.com/office/word/2010/wordml" w14:paraId="03ABB913" wp14:textId="77777777">
      <w:pPr>
        <w:pStyle w:val="Normal"/>
        <w:spacing w:before="0" w:after="0" w:line="240" w:lineRule="auto"/>
        <w:jc w:val="center"/>
        <w:rPr/>
      </w:pPr>
      <w:r>
        <w:rPr>
          <w:rFonts w:ascii="Times New Roman" w:hAnsi="Times New Roman" w:cs="Times New Roman"/>
          <w:sz w:val="24"/>
          <w:szCs w:val="24"/>
        </w:rPr>
        <w:t>на 2018/2019 учебный год</w:t>
      </w:r>
    </w:p>
    <w:p xmlns:wp14="http://schemas.microsoft.com/office/word/2010/wordml" w14:paraId="54F9AE05" wp14:textId="77777777">
      <w:pPr>
        <w:pStyle w:val="Normal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xmlns:wp14="http://schemas.microsoft.com/office/word/2010/wordml" w14:paraId="42BA68DC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«Я исследую мир»</w:t>
      </w:r>
    </w:p>
    <w:p xmlns:wp14="http://schemas.microsoft.com/office/word/2010/wordml" w:rsidP="09BF2FF2" w14:paraId="46C0622C" wp14:textId="298326B4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9BF2FF2" w:rsidR="09BF2FF2">
        <w:rPr>
          <w:rFonts w:ascii="Times New Roman" w:hAnsi="Times New Roman" w:cs="Times New Roman"/>
          <w:b w:val="1"/>
          <w:bCs w:val="1"/>
          <w:sz w:val="24"/>
          <w:szCs w:val="24"/>
        </w:rPr>
        <w:t>Класс:</w:t>
      </w:r>
      <w:r w:rsidRPr="09BF2FF2" w:rsidR="09BF2FF2">
        <w:rPr>
          <w:rFonts w:ascii="Times New Roman" w:hAnsi="Times New Roman" w:cs="Times New Roman"/>
          <w:sz w:val="24"/>
          <w:szCs w:val="24"/>
        </w:rPr>
        <w:t xml:space="preserve"> 6</w:t>
      </w:r>
      <w:r w:rsidRPr="09BF2FF2" w:rsidR="09BF2FF2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48C92217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Степанова Г. Н. Физика. 6 класс: учебник для общеобразовательных учреждений. – 5-е изд., стереотипное. – СПб.: ООО «СТП Школа», 2011.</w:t>
      </w:r>
    </w:p>
    <w:p xmlns:wp14="http://schemas.microsoft.com/office/word/2010/wordml" w14:paraId="5E3A4C4B" wp14:textId="77777777">
      <w:pPr>
        <w:pStyle w:val="Normal"/>
        <w:spacing w:before="0" w:after="0" w:line="240" w:lineRule="auto"/>
        <w:ind w:left="660" w:hanging="0"/>
        <w:rPr/>
      </w:pPr>
      <w:r>
        <w:rPr>
          <w:rFonts w:ascii="Times New Roman" w:hAnsi="Times New Roman" w:cs="Times New Roman"/>
          <w:sz w:val="24"/>
          <w:szCs w:val="24"/>
        </w:rPr>
        <w:t>Степанова Г.Н., Степанов А.П. «Сборник вопросов и задач по физике. Основная школа», СПб, Валери СПД, 2001 г, далее СБ –1.</w:t>
      </w:r>
    </w:p>
    <w:p xmlns:wp14="http://schemas.microsoft.com/office/word/2010/wordml" w14:paraId="015E0ECC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Кудряшова Марина Ивановна</w:t>
      </w:r>
    </w:p>
    <w:p xmlns:wp14="http://schemas.microsoft.com/office/word/2010/wordml" w14:paraId="672A6659" wp14:textId="77777777"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tbl>
      <w:tblPr>
        <w:tblW w:w="15828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20"/>
        <w:gridCol w:w="1017"/>
        <w:gridCol w:w="985"/>
        <w:gridCol w:w="717"/>
        <w:gridCol w:w="3730"/>
        <w:gridCol w:w="2140"/>
        <w:gridCol w:w="8"/>
        <w:gridCol w:w="1999"/>
        <w:gridCol w:w="2637"/>
        <w:gridCol w:w="1375"/>
      </w:tblGrid>
      <w:tr xmlns:wp14="http://schemas.microsoft.com/office/word/2010/wordml" w14:paraId="456F8B4E" wp14:textId="77777777">
        <w:trPr/>
        <w:tc>
          <w:tcPr>
            <w:tcW w:w="22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EB905D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7A096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513C76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0A37501D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 w14:paraId="5DAB6C7B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67675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07A95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2A0386AB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B409DA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ТСО, эксперимент, наглядные пособия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F038B88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</w:t>
            </w:r>
          </w:p>
          <w:p w14:paraId="3C9BB6C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(или страница учебника)</w:t>
            </w:r>
          </w:p>
          <w:p w14:paraId="02EB378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 w14:paraId="6A05A809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 xmlns:wp14="http://schemas.microsoft.com/office/word/2010/wordml" w14:paraId="6D5B9307" wp14:textId="77777777">
        <w:trPr>
          <w:trHeight w:val="276" w:hRule="atLeast"/>
        </w:trPr>
        <w:tc>
          <w:tcPr>
            <w:tcW w:w="2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39BBE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4B8714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  <w:p w14:paraId="41C8F396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 w14:paraId="72A3D3EC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F28C5D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  <w:p w14:paraId="0D0B940D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 w14:paraId="0E27B00A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061E4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EAFD9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94D5A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EEC66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656B9A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 xmlns:wp14="http://schemas.microsoft.com/office/word/2010/wordml" w14:paraId="46B802EC" wp14:textId="77777777">
        <w:trPr>
          <w:trHeight w:val="189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53F6C7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Предпо-</w:t>
            </w:r>
          </w:p>
          <w:p w14:paraId="55F1B18B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лагаемая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2E174A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Факти-</w:t>
            </w:r>
          </w:p>
          <w:p w14:paraId="40A92770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FB081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9F31C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128261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1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86C0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99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1652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4B99056E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63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9C43A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4DDBEF00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461D77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 xmlns:wp14="http://schemas.microsoft.com/office/word/2010/wordml" w14:paraId="254C5133" wp14:textId="77777777">
        <w:trPr>
          <w:trHeight w:val="189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F2D8B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3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20A0D0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</w:t>
            </w:r>
          </w:p>
        </w:tc>
      </w:tr>
      <w:tr xmlns:wp14="http://schemas.microsoft.com/office/word/2010/wordml" w14:paraId="5FC833E9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C3994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2CB0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34A6D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 в природе и их значение в жизни человека, растений и животных.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C46E3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CE0A4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9583B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примеры тепловых явлений.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3D8BC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 СБ – 1: № 1174</w:t>
            </w:r>
          </w:p>
        </w:tc>
      </w:tr>
      <w:tr xmlns:wp14="http://schemas.microsoft.com/office/word/2010/wordml" w14:paraId="5E3C7231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3C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A12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4FB3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изучает тепловые явления. Практическая работа №1: «Наблюдение и описание теплового явления». Основные закономерности тепловых явлений. Понятие теплового равновесия.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74F8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Выполнение п\р №1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8499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12A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1BD8E3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 . СБ – 1: №1181</w:t>
            </w:r>
          </w:p>
        </w:tc>
      </w:tr>
      <w:tr xmlns:wp14="http://schemas.microsoft.com/office/word/2010/wordml" w14:paraId="7B52C434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97CC1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2090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– главная «тепловая» величина. Измерение температуры. Термометр. Практическая работа №2: «Изучение устройства термометра и измерение температуры жидкости»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BB61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№2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3154D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 с термометром (хар-ка шкалы, снятие показаний) Оценка п\р №2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237EE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термометры различных типов.</w:t>
            </w:r>
          </w:p>
          <w:p w14:paraId="4F334F8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67B4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 СБ – 1: №19(б), 20(а).</w:t>
            </w:r>
          </w:p>
        </w:tc>
      </w:tr>
      <w:tr xmlns:wp14="http://schemas.microsoft.com/office/word/2010/wordml" w14:paraId="1878B159" wp14:textId="77777777">
        <w:trPr>
          <w:trHeight w:val="270" w:hRule="atLeast"/>
        </w:trPr>
        <w:tc>
          <w:tcPr>
            <w:tcW w:w="15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4F5D0A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Нагревание тел. </w:t>
            </w:r>
          </w:p>
        </w:tc>
      </w:tr>
      <w:tr xmlns:wp14="http://schemas.microsoft.com/office/word/2010/wordml" w14:paraId="226BB469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FFD3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9937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0982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нагреть тело?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5A04C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7B3A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 на распознавание способов теплопередачи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DDD2C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способы нагревания (нагревание гвоздя в пламени горелки и ударами молотком)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3A02DC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§4. СБ – 1: №1182-1187</w:t>
            </w:r>
          </w:p>
        </w:tc>
      </w:tr>
      <w:tr xmlns:wp14="http://schemas.microsoft.com/office/word/2010/wordml" w14:paraId="26E7E463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2F64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0F97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теплопередачи. Теплопроводность. Греет ли шуба?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CE6F9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CDCEA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4B4B0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теплопроводность металлов, жидкостей и газов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C531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 СБ – 1: №1203, 1204</w:t>
            </w:r>
          </w:p>
        </w:tc>
      </w:tr>
      <w:tr xmlns:wp14="http://schemas.microsoft.com/office/word/2010/wordml" w14:paraId="188B7B71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B9E25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DE523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FECD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№3: «Наблюдение явления теплопроводности и выяснение основных закономерностей этого явления».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E1F5D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№3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6276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59129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AE05F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 СБ – 1: №1205-1208</w:t>
            </w:r>
          </w:p>
        </w:tc>
      </w:tr>
      <w:tr xmlns:wp14="http://schemas.microsoft.com/office/word/2010/wordml" w14:paraId="34D6BFC8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B84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08E0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Конвекция. Практическая работа №4: «Наблюдение конвекции в жидкости. Зависимость скорости конвекции от температуры»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E5DC3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№4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5FEA8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183DB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конвекция в жидкостях и газах.</w:t>
            </w:r>
          </w:p>
          <w:p w14:paraId="0C9947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A46F9A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 СБ – 1: №1217-1220,1228</w:t>
            </w:r>
          </w:p>
        </w:tc>
      </w:tr>
      <w:tr xmlns:wp14="http://schemas.microsoft.com/office/word/2010/wordml" w14:paraId="3FFA0854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43CB0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45931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8536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8095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E7BEB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6CF56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нагревание тел излучением.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7DD8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§7. СБ – 1: №1233-1236.</w:t>
            </w:r>
          </w:p>
        </w:tc>
      </w:tr>
      <w:tr xmlns:wp14="http://schemas.microsoft.com/office/word/2010/wordml" w14:paraId="2F0CE03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DF9E5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9009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D73E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 в природе. Солнце и образование ветров. Основные ветра и их преимущественные направления. Бризы.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F63C8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229A57E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871B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4A5D2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DC4B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 СБ – 1: №1231-1232,</w:t>
            </w:r>
          </w:p>
        </w:tc>
      </w:tr>
      <w:tr xmlns:wp14="http://schemas.microsoft.com/office/word/2010/wordml" w14:paraId="3847A93E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610E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6DE71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DB2E1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 в жизнедеятельности человека, млекопитающих, рептилий, рыб и птиц.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8718F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08979C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F29E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B4B8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54E78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 СБ – 1: №1210, 1211, 1240.</w:t>
            </w:r>
          </w:p>
        </w:tc>
      </w:tr>
      <w:tr xmlns:wp14="http://schemas.microsoft.com/office/word/2010/wordml" w14:paraId="518FDED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0FF5F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0AD6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7E36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DA4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4451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 в технике и быту.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02242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обобщающей таблицы по теме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5F03A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сам. работа 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82907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40DD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§10. СБ – 1: №1214, 1220, 1222, 1226, 1242.</w:t>
            </w:r>
          </w:p>
        </w:tc>
      </w:tr>
      <w:tr xmlns:wp14="http://schemas.microsoft.com/office/word/2010/wordml" w14:paraId="4C52565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A226A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AD93B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DF98D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DAEEC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телом при нагревании? Практическая работа №5: «Наблюдение за процессом нагревания и охлаждения воды».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A80C3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№5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911A3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№5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D629F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142F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§11. СБ – 1: №1249, 1250.</w:t>
            </w:r>
          </w:p>
        </w:tc>
      </w:tr>
      <w:tr xmlns:wp14="http://schemas.microsoft.com/office/word/2010/wordml" w14:paraId="3AD95498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F18D2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0116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5D44F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теплоты потребуется для нагревания тела до заданной  температуры?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CD72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вывод формулы 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F0D7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00F4E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Д.: различная удельная  теплоемкость тел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13B4CC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§12. СБ – 1: №1252, 1258.</w:t>
            </w:r>
          </w:p>
        </w:tc>
      </w:tr>
      <w:tr xmlns:wp14="http://schemas.microsoft.com/office/word/2010/wordml" w14:paraId="6DE0CDA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2F1B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F2C34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1E336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5318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E76A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телом при нагревании? Тепловое расширение тел. Практическая работа №6: «Наблюдение теплового расширения жидкостей  и газов». Основные особенности теплового расширения тел.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35E36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№6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EB7E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№6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8520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тепловое расширение твердых тел, жидкостей и газов.</w:t>
            </w:r>
          </w:p>
          <w:p w14:paraId="148B5CD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38CF9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§13. СБ – 1: №142-148.</w:t>
            </w:r>
          </w:p>
        </w:tc>
      </w:tr>
      <w:tr xmlns:wp14="http://schemas.microsoft.com/office/word/2010/wordml" w14:paraId="4994D7D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A4E5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21983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FEC6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3D4B9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4803D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использует и учитывает свойство тел изменять свой объем при нагревании.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78B5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6FEF7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4DBD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36AD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§14. СБ – 1: №153-157.</w:t>
            </w:r>
          </w:p>
        </w:tc>
      </w:tr>
      <w:tr xmlns:wp14="http://schemas.microsoft.com/office/word/2010/wordml" w14:paraId="688B49C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B5E79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2BF14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7F61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теплового расширения воды и их значение для жизни человека, животных и растений на Земле.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BD966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31BE6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3FA68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xmlns:wp14="http://schemas.microsoft.com/office/word/2010/wordml" w14:paraId="25192DA4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B77A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A961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2E0C4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8A5B1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к\р №1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48535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56FA7A3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по теме 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FF1C9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072C0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079A492" wp14:textId="77777777">
        <w:trPr>
          <w:trHeight w:val="270" w:hRule="atLeast"/>
        </w:trPr>
        <w:tc>
          <w:tcPr>
            <w:tcW w:w="15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509F57E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Агрегатные превращения.</w:t>
            </w:r>
          </w:p>
        </w:tc>
      </w:tr>
      <w:tr xmlns:wp14="http://schemas.microsoft.com/office/word/2010/wordml" w14:paraId="0CA3134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A2191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D18F9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6D80A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9857E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CE33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каких пор можно нагревать тело? Три состояния вещества, понятие об агрегатном превращении).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F7AD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7D69E21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0FB5938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8601F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77D56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три агрегатных состояния вещества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19C58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§16. СБ – 1: №1339, 1340, 1343.</w:t>
            </w:r>
          </w:p>
        </w:tc>
      </w:tr>
      <w:tr xmlns:wp14="http://schemas.microsoft.com/office/word/2010/wordml" w14:paraId="7715A3CF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3CABC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8B5D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7A63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14D3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8BA30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Практическая работа №7: «Наблюдение за процессом плавления льда». Построение графика этого процесса. 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EA08F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№7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94FC4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№7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5722C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99FE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§17. СБ – 1: №1342.</w:t>
            </w:r>
          </w:p>
        </w:tc>
      </w:tr>
      <w:tr xmlns:wp14="http://schemas.microsoft.com/office/word/2010/wordml" w14:paraId="64F7338F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DEB4A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D9C6F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07C9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A4FF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93EE4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плавления. Плавление кристаллических и аморфных тел.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14A4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5A3B52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6D9E615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F511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F9C3D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94A1F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§18. СБ – 1: №1327, 1328, 1329.</w:t>
            </w:r>
          </w:p>
        </w:tc>
      </w:tr>
      <w:tr xmlns:wp14="http://schemas.microsoft.com/office/word/2010/wordml" w14:paraId="271D790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23141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3B140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5682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375A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D1BC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Плавление. Удельная теплота плавления.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864B9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3159C7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49C907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2C75D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909F2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плавление аморфного и кристаллического тел.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707BF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§19,18 повт. СБ – 1: № 1326, 1330, 1331.</w:t>
            </w:r>
          </w:p>
        </w:tc>
      </w:tr>
      <w:tr xmlns:wp14="http://schemas.microsoft.com/office/word/2010/wordml" w14:paraId="7AC1033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4355A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6511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C2641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81EC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B4F63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Отвердевание. Плавление и отвердевание в природе.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73392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54A3226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59C994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E9231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14:paraId="7CDACDD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кач. задач)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12B2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отвердевание кристаллического и аморфного тел.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2DCADE9" wp14:textId="77777777"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21. СБ – 1: № 1334, 1336, 1338, 1339, 1341.</w:t>
            </w:r>
          </w:p>
        </w:tc>
      </w:tr>
      <w:tr xmlns:wp14="http://schemas.microsoft.com/office/word/2010/wordml" w14:paraId="67544D55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4E37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FB30F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E4F76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E867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86A35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плавления человеком.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B10E9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0140882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146F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54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DA8C5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§22. СБ – 1: №1345.</w:t>
            </w:r>
          </w:p>
        </w:tc>
      </w:tr>
      <w:tr xmlns:wp14="http://schemas.microsoft.com/office/word/2010/wordml" w14:paraId="745C7BBC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1E39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2B00A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8EB8E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A4FC6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7543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 жидкостей. При какой температуре испаряется жидкость? Только ли жидкости могут испаряться?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927A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0D07268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C6D79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BC29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Испарение жидкостей и твердых тел (возгонка); охлаждение жидкости при испарении.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C04AD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§23. СБ – 1: №1370, 1371, 1372, 1393.</w:t>
            </w:r>
          </w:p>
        </w:tc>
      </w:tr>
      <w:tr xmlns:wp14="http://schemas.microsoft.com/office/word/2010/wordml" w14:paraId="02600772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1831B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E11D2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FDD7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2030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BA9E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процесса испарения. Практическая работа №8: «Наблюдение за процессом испарения жидкости». Скорость испарения.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963E5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№8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250C5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№8</w:t>
            </w:r>
          </w:p>
          <w:p w14:paraId="57A06F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2F0F1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397DD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§24. СБ – 1: №1378, 1384, 1385, 1386.</w:t>
            </w:r>
          </w:p>
        </w:tc>
      </w:tr>
      <w:tr xmlns:wp14="http://schemas.microsoft.com/office/word/2010/wordml" w14:paraId="3601AA1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126E5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E403A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33465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9B61C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3232D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жидкости в закрытом сосуде. Насыщенный пар.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31CD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E398E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87F2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0422D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§25. СБ – 1: №1394, 1395, 1396.</w:t>
            </w:r>
          </w:p>
        </w:tc>
      </w:tr>
      <w:tr xmlns:wp14="http://schemas.microsoft.com/office/word/2010/wordml" w14:paraId="38CC2E80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E93A6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BA73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0AA5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F7804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32A7B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воздуха. Как измерить влажность воздуха. Гигрометр, психрометр.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9E97D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01E99DD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B3F2E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BE54A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устройство и принцип действия психрометра, волосяного гигрометра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40A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 СБ – 1: №</w:t>
            </w:r>
          </w:p>
        </w:tc>
      </w:tr>
      <w:tr xmlns:wp14="http://schemas.microsoft.com/office/word/2010/wordml" w14:paraId="00B617B6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34F5C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020A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393B2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76875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2CB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 жидкости, температура кипения. Практическая работа №9: «Наблюдение за процессом кипения воды».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CC06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№9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8326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№9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4E7FC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222106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§27. СБ – 1: №1404, 1405, 1406.</w:t>
            </w:r>
          </w:p>
        </w:tc>
      </w:tr>
      <w:tr xmlns:wp14="http://schemas.microsoft.com/office/word/2010/wordml" w14:paraId="5BE0578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7B270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904CB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34824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1FAE0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ABBB2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 в природе. Круговорот воды в природе.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D1D93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BDA4A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14:paraId="7A6EE11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кач. задач)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971CD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5C2CF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§28. СБ – 1: №1389, 1391, 1392, 1398, 1399, 1400.</w:t>
            </w:r>
          </w:p>
        </w:tc>
      </w:tr>
      <w:tr xmlns:wp14="http://schemas.microsoft.com/office/word/2010/wordml" w14:paraId="77C9494F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1F701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EFCA4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9897C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DA321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FB299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Топливо. Какое топливо лучше? Использование топлива человеком. Экологические проблемы, связанные с использованием топлива.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E9C1E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6A72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FDD8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коллекция различных видов топлива.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7048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§29. СБ – 1: №1307, 1308, 1311, 1314.</w:t>
            </w:r>
          </w:p>
        </w:tc>
      </w:tr>
      <w:tr xmlns:wp14="http://schemas.microsoft.com/office/word/2010/wordml" w14:paraId="0966854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95CD1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20BBB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8B33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D182F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E79E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и использования человеком тепловых двигателей. Виды тепловых двигателей. Устройство и принцип действия тепловых двигателей. КПД тепловых двигателей. Как человек использует машины. Многообразные профессии тепловых двигателей.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B595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C8D3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D6419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паровая машина; устройство паровой турбины и четырехтактного двигателя внутр. сгорания.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872B7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§30. СБ – 1: №1443, 1445, 1448, 1449, 1450.</w:t>
            </w:r>
          </w:p>
        </w:tc>
      </w:tr>
      <w:tr xmlns:wp14="http://schemas.microsoft.com/office/word/2010/wordml" w14:paraId="4F8FB225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5E05E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C17F8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4292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5C49E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F555D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9D43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к\р №2</w:t>
            </w:r>
          </w:p>
          <w:p w14:paraId="25D30CA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2FD69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17C471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 теме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4F722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E48A4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1E68A49" wp14:textId="77777777">
        <w:trPr>
          <w:trHeight w:val="270" w:hRule="atLeast"/>
        </w:trPr>
        <w:tc>
          <w:tcPr>
            <w:tcW w:w="15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5B3E67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Электрические явления. 26 часов. </w:t>
            </w:r>
          </w:p>
        </w:tc>
      </w:tr>
      <w:tr xmlns:wp14="http://schemas.microsoft.com/office/word/2010/wordml" w14:paraId="3E9A62B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F40DE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A5229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E58F4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9FAAB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89C1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 в природе и их значение в жизни человека. Можно ли увидеть электричество?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7F982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7DCDA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F14DB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электризация тел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50A91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§31. </w:t>
            </w:r>
          </w:p>
        </w:tc>
      </w:tr>
      <w:tr xmlns:wp14="http://schemas.microsoft.com/office/word/2010/wordml" w14:paraId="6BFC0218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0EA2D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D355C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8D7E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E005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добыть немного электричества? Практическая работа №10: «Получение и обнаружение электрических зарядов».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B2DC8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№10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D409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№10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C791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124ECA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§32. </w:t>
            </w:r>
          </w:p>
        </w:tc>
      </w:tr>
      <w:tr xmlns:wp14="http://schemas.microsoft.com/office/word/2010/wordml" w14:paraId="3735B12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81F0B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7AAFB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5C51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36E3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081BF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обнаружить, что тело заряжено? Практическая работа №11: «Изготовление простейшего электроскопа и испытание его действия».</w:t>
            </w:r>
          </w:p>
          <w:p w14:paraId="56EE48E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128B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№11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B1B6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EAD05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устройство и действие электроскопа.</w:t>
            </w:r>
          </w:p>
          <w:p w14:paraId="21714A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5EB61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§33. СБ – 1: №1472, 1473, 1487.</w:t>
            </w:r>
          </w:p>
        </w:tc>
      </w:tr>
      <w:tr xmlns:wp14="http://schemas.microsoft.com/office/word/2010/wordml" w14:paraId="3487CF44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08EB2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1FD38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FB958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964D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6FD9A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рода электрических зарядов. Электризация тел. Способы электризации. Практическая работа №12: «Изучение взаимодействия заряженных тел».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80169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№12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E7DAB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№12</w:t>
            </w:r>
          </w:p>
          <w:p w14:paraId="3848F09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(физ. диктант)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7D7A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взаимодействие наэлектризованных тел; два рода зарядов.</w:t>
            </w:r>
          </w:p>
          <w:p w14:paraId="08FB1A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7D79CE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§34. СБ – 1: №1474, 1477, 1479.</w:t>
            </w:r>
          </w:p>
        </w:tc>
      </w:tr>
      <w:tr xmlns:wp14="http://schemas.microsoft.com/office/word/2010/wordml" w14:paraId="1167F672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E2DD9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35753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03FD9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DB90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41C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электризуются разные тела? Проводники и непроводники электричества. Электризация тел на производстве и в быту.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EE09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  <w:p w14:paraId="25A40BE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493A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2BC69BF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(физ. диктант)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4389E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наблюдение проводников и непроводников эл-ва с помощью электрометров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25DA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§35. СБ – 1: №1478, 1481, 1482, 1483, 1513-1518, 1523.</w:t>
            </w:r>
          </w:p>
        </w:tc>
      </w:tr>
      <w:tr xmlns:wp14="http://schemas.microsoft.com/office/word/2010/wordml" w14:paraId="04E871E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F023C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DB549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D124D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46A7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B43A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вокруг зарядов? Электрическое поле и его свойства. Как изобразить электрическое поле? Силовые линии электрического поля.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0738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58FEB3C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16C19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19475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Д.: эл. поле бумажных султанчиков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C3FA1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§36. СБ – 1: №1531, 1533, 1534.</w:t>
            </w:r>
          </w:p>
        </w:tc>
      </w:tr>
      <w:tr xmlns:wp14="http://schemas.microsoft.com/office/word/2010/wordml" w14:paraId="202490D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86946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7F57B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A51A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74D8F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C0609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электрическое поле? Электрический ток. Источники тока. Из истории создания источников тока. Фронтальный эксперимент: «Как устроена батарейка?»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1AF0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65E0C0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  <w:p w14:paraId="20647F4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Ф\Э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738AF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F16B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источники тока: аккумуляторы и гальванические элементы.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9D7CB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§37.  СБ – 1: №1543-1550.</w:t>
            </w:r>
          </w:p>
        </w:tc>
      </w:tr>
      <w:tr xmlns:wp14="http://schemas.microsoft.com/office/word/2010/wordml" w14:paraId="444D354A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ABBD8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BBA33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4A35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32D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F562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электрический ток и обнаружить его? Действия тока.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CEDA7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637909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5DF3B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6AB9CF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(сам. работа)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2B5E9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 химическое, тепловое, магнитное действия тока.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1DBE4D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§38.  СБ – 1: №1579, 411586, 1588, 1589.</w:t>
            </w:r>
          </w:p>
        </w:tc>
      </w:tr>
      <w:tr xmlns:wp14="http://schemas.microsoft.com/office/word/2010/wordml" w14:paraId="15A75C51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4FCBC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8C6B0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5D991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12456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A88F5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электрическая схема.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1CA0C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6758D22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FA5AB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14:paraId="0E48195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по карточкам)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B7A5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элементы электрической цепи.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45E3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§39. СБ – 1: №1552, 1553-1558.</w:t>
            </w:r>
          </w:p>
        </w:tc>
      </w:tr>
      <w:tr xmlns:wp14="http://schemas.microsoft.com/office/word/2010/wordml" w14:paraId="63065C9C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82A36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71F13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C9D99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1FE5D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70B0A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электрическая схема. Как собрать электрическую цепь? Практическая работа №13: «Сборка простейшей электрической цепи и обнаружение действий эл. тока»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ED315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№13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27479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34DBE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составление электрической цепи.</w:t>
            </w:r>
          </w:p>
          <w:p w14:paraId="6E5F9DD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CB63F8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§40. СБ – 1: №1559, 1560, 1565.</w:t>
            </w:r>
          </w:p>
        </w:tc>
      </w:tr>
      <w:tr xmlns:wp14="http://schemas.microsoft.com/office/word/2010/wordml" w14:paraId="0856573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19946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A123B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739EF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6221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5580E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измерить в электрической цепи? Сила тока. Амперметр.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32055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8332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14:paraId="0525B0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амперметра)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31DFF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демонстрационный и др. амперметры; измерение силы тока.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E4AEC7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§41. СБ – 1: №1594, 1595.</w:t>
            </w:r>
          </w:p>
        </w:tc>
      </w:tr>
      <w:tr xmlns:wp14="http://schemas.microsoft.com/office/word/2010/wordml" w14:paraId="321019B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4CEA3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9567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397A9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4C502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E794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№14: «Амперметр. Измерение силы тока в электрической лампочке»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1559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№14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1D514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57024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C46B9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§42. </w:t>
            </w:r>
          </w:p>
        </w:tc>
      </w:tr>
      <w:tr xmlns:wp14="http://schemas.microsoft.com/office/word/2010/wordml" w14:paraId="658E4F02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C1F85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8FE7C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FBD11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538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18453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измерить в электрической цепи? Напряжение. Вольтметр.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2BD69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1A28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14:paraId="47A480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(шкала вольтметра)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3DAEB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демонстрационный и др. вольтметры; измерение напряжения.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F159DE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§43. СБ – 1: №1608, 1609, 1610.</w:t>
            </w:r>
          </w:p>
        </w:tc>
      </w:tr>
      <w:tr xmlns:wp14="http://schemas.microsoft.com/office/word/2010/wordml" w14:paraId="3D2056A1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04F1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C0C65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CA47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2CBC2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706B3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№15: «Вольтметр. Измерение напряжения в электрической лампочке»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9695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№15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34618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№15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9C74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74A75C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§44. СБ – 1: №1611-1614.</w:t>
            </w:r>
          </w:p>
        </w:tc>
      </w:tr>
      <w:tr xmlns:wp14="http://schemas.microsoft.com/office/word/2010/wordml" w14:paraId="041C0014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8D56C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7E50C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E52AA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2A82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FD10F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потребителей. Практическая работа №16: «Изучение закономерностей последовательного соединения проводников».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FB7AC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№16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80BF5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№16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A3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последовательное соединение проводников.</w:t>
            </w:r>
          </w:p>
          <w:p w14:paraId="295C1D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8B68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§45. СБ – 1: №1680, 1683, 1684.</w:t>
            </w:r>
          </w:p>
        </w:tc>
      </w:tr>
      <w:tr xmlns:wp14="http://schemas.microsoft.com/office/word/2010/wordml" w14:paraId="28A6707C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04FA4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8C698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89FD3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9EFE5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651CE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 напряжения. Применение последовательного соединения проводников.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C80C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(эл. схемы)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FA710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(решение кач. задач)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C4EE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шунты к вольтметру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31C67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§46.</w:t>
            </w:r>
          </w:p>
        </w:tc>
      </w:tr>
      <w:tr xmlns:wp14="http://schemas.microsoft.com/office/word/2010/wordml" w14:paraId="2E7924CC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93948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A258D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368C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DF9E9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F76C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 Практическая работа №17: «Изучение закономерностей параллельного соединения проводников»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FC8A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№17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10C90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№17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12534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параллельное соединение проводников.</w:t>
            </w:r>
          </w:p>
          <w:p w14:paraId="7360615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E35B6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§47. СБ – 1: №1712, 1713.</w:t>
            </w:r>
          </w:p>
        </w:tc>
      </w:tr>
      <w:tr xmlns:wp14="http://schemas.microsoft.com/office/word/2010/wordml" w14:paraId="475E10CC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FBD3E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CCCA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8618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18E51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B577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 тока. Применение параллельного соединения проводников.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18AC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(эл. схемы)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82A42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(решение кач. задач)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8159F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шунты к амперметру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A5B82D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§48.</w:t>
            </w:r>
          </w:p>
        </w:tc>
      </w:tr>
      <w:tr xmlns:wp14="http://schemas.microsoft.com/office/word/2010/wordml" w14:paraId="49BB6DCB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AF688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529E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BA40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5B2BC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E31F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есть у проводника? Понятие об электрическом сопротивлении проводника.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C36CB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  <w:p w14:paraId="7E9B154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0157D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91E7B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A328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§49. СБ – 1: №1621, 1622.</w:t>
            </w:r>
          </w:p>
        </w:tc>
      </w:tr>
      <w:tr xmlns:wp14="http://schemas.microsoft.com/office/word/2010/wordml" w14:paraId="751ADD36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6770C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BEED8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B008B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6A902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5B45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сопротивление проводника?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090B8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87463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14:paraId="542A4E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(решение кач. задач) 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F764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зависимость сопротивления проводников от длины, площади поперечного сечения и материала.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84DA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§50. СБ – 1: №1624.</w:t>
            </w:r>
          </w:p>
        </w:tc>
      </w:tr>
      <w:tr xmlns:wp14="http://schemas.microsoft.com/office/word/2010/wordml" w14:paraId="6888E3EF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36661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645DC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6FB1E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63A4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DE91E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Изобретаем прибор с переменным сопротивлением – реостат, реохорд. Практическая работа №18: «Реостат. Регулирование силы тока реостатом».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F4D1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№18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45A9A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№18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D7DA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устройство и действие реостата.</w:t>
            </w:r>
          </w:p>
          <w:p w14:paraId="5B81B9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1B001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§51. СБ – 1: №1625, 1626, 1627.</w:t>
            </w:r>
          </w:p>
        </w:tc>
      </w:tr>
      <w:tr xmlns:wp14="http://schemas.microsoft.com/office/word/2010/wordml" w14:paraId="3CC37A0C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5E58C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9A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68EBB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538B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8913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№19: «Измерение сопротивления проводника при помощи амперметра и вольтметра»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B465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№19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C302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№19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3897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№19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3A57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СБ – 1: №1647, 1648.</w:t>
            </w:r>
          </w:p>
        </w:tc>
      </w:tr>
      <w:tr xmlns:wp14="http://schemas.microsoft.com/office/word/2010/wordml" w14:paraId="223D2F8F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6C2CD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9E88E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E3165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79C84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BC1D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523C8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к\р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8AA99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0627E66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 теме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C98E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9F8E7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603CB26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18863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F69B9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8A58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723FB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3C8E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действие тока.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CAB3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07D11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292A9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нагревание проводников током; различные виды электронагревательных приборов.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CADA4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СБ – 1: №1802, 1803, 1805.</w:t>
            </w:r>
          </w:p>
        </w:tc>
      </w:tr>
      <w:tr xmlns:wp14="http://schemas.microsoft.com/office/word/2010/wordml" w14:paraId="4F4FF2C5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508A3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D6B1D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2760A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FCDB2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5A49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приборы. Устройство, принцип действия. Фронтальный эксперимент: «Изучение и описание устройства электронагревательного прибора». «Паспорт электрического прибора. Что нужно знать о приборе, чтобы он хорошо служил человеку?» как электрические приборы служат человеку.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A998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Ф\Э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C5A66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2A7F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приборов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08A92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§54.  СБ – 1: №1769.</w:t>
            </w:r>
          </w:p>
        </w:tc>
      </w:tr>
      <w:tr xmlns:wp14="http://schemas.microsoft.com/office/word/2010/wordml" w14:paraId="7CF48A1E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DBC15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8BD81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E7A8A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1397B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6F8B7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произойдёт, если в цепь включить много потребителей? Предохранитель. Расчет электроэнергии, потребляемой бытовыми приборами. Урок обобщающего повторения темы. Электричество на службе человека.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3132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1EEFA5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2615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7098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плавкие и автоматические предохранители, их действие.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78880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§55. СБ – 1: №1770, 1784, 1807,</w:t>
            </w:r>
          </w:p>
        </w:tc>
      </w:tr>
      <w:tr xmlns:wp14="http://schemas.microsoft.com/office/word/2010/wordml" w14:paraId="7535B8FA" wp14:textId="77777777">
        <w:trPr>
          <w:trHeight w:val="270" w:hRule="atLeast"/>
        </w:trPr>
        <w:tc>
          <w:tcPr>
            <w:tcW w:w="15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07F595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Электромагнитные явления. 10 часов.</w:t>
            </w:r>
          </w:p>
        </w:tc>
      </w:tr>
      <w:tr xmlns:wp14="http://schemas.microsoft.com/office/word/2010/wordml" w14:paraId="3913635E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13E9C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37B8A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5569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14E3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7129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открытия магнитных явлений. Постоянные магниты. Практическая работа №20: «Изучение взаимодействия постоянных магнитов». </w:t>
            </w:r>
          </w:p>
          <w:p w14:paraId="687C6DE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332F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№20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5821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№20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2CB3F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взаимодействие постоянных магнитов.</w:t>
            </w:r>
          </w:p>
          <w:p w14:paraId="0F021E9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№20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648E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§56. СБ – 1: №1858-1862.</w:t>
            </w:r>
          </w:p>
        </w:tc>
      </w:tr>
      <w:tr xmlns:wp14="http://schemas.microsoft.com/office/word/2010/wordml" w14:paraId="7D3E50B1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2F937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E6DD4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4B12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42F5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B5B64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создает магнит вокруг себя? Понятие о магнитном поле. Практическая работа №21: «Изучение спектров магнитных полей». Магнитные силовые линии.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2AB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№21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54CC2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№21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7D1E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спектры магнитных полей разных конфигураций.</w:t>
            </w:r>
          </w:p>
          <w:p w14:paraId="1946511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№21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2AEE30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§57. СБ – 1: №1866, 1880.</w:t>
            </w:r>
          </w:p>
        </w:tc>
      </w:tr>
      <w:tr xmlns:wp14="http://schemas.microsoft.com/office/word/2010/wordml" w14:paraId="165F4D56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3BEE8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88899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3C3AB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D936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3477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поведение маленькой магнитной стрелки. Магнитное поле Земли. Земля – большой магнит. Фронтальный эксперимент «Определение сторон света при помощи компаса» явления природы, обусловленные земным магнетизмом.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13C5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  <w:p w14:paraId="3E4F99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компасом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E2BB2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EC117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магнитное поле Земли - поведение магнитной стрелки.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17C82F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§58. СБ – 1: №1881-1883.</w:t>
            </w:r>
          </w:p>
        </w:tc>
      </w:tr>
      <w:tr xmlns:wp14="http://schemas.microsoft.com/office/word/2010/wordml" w14:paraId="45D3A0D9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C0D79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142F6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C1D5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310F6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A591B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боится постоянный магнит? Как создать магнит без этих недостатков. Магнитное поле тока. Практическая работа №22: «Наблюдение магнитного действия тока». Практическая работа №23: «Изготовление электромагнита и испытание его действия». Волшебный гвоздик. Искусственные магниты (электромагниты и ферриты).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49AF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№22 и №23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83ECC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№22 и №23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5199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№22 и №23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9C102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§60. СБ – 1: №1884-1887, 1845, 1849.</w:t>
            </w:r>
          </w:p>
        </w:tc>
      </w:tr>
      <w:tr xmlns:wp14="http://schemas.microsoft.com/office/word/2010/wordml" w14:paraId="24474DFC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75AD1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0C4E9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0282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9DE7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19D85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№24: «Сборка электромагнита и изучение его подъемной силы»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F8304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п\р №24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3E7E0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п\р №24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50BA8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п\р №24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32692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§61. СБ – 1: №1888, 1889.</w:t>
            </w:r>
          </w:p>
        </w:tc>
      </w:tr>
      <w:tr xmlns:wp14="http://schemas.microsoft.com/office/word/2010/wordml" w14:paraId="61B5D71A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AFC42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1CA72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440C0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DB91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1D65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Многочисленные профессии электромагнитов. Изобретаем телефон, телеграф, электрический звонок, реле и тп. Фронтальные эксперименты с устройствами, содержащими электромагниты.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4BB5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Ф\Э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B66D4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C96AD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применение электромагнитов.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26434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§62. СБ – 1: №1890-1893, 1898-1902.</w:t>
            </w:r>
          </w:p>
        </w:tc>
      </w:tr>
      <w:tr xmlns:wp14="http://schemas.microsoft.com/office/word/2010/wordml" w14:paraId="5A77440D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FBE42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3F0BE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DE38F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A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4FC5A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Электродвигатель. Фронтальный эксперимент «Изучение устройства электромагнитных приборов».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C9D2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Ф\Э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F858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386C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устройство и действие электродвигателя постоянного тока.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486C5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§63, 64.</w:t>
            </w:r>
          </w:p>
        </w:tc>
      </w:tr>
      <w:tr xmlns:wp14="http://schemas.microsoft.com/office/word/2010/wordml" w14:paraId="0C292069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F431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B648E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A19E7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E4F9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7C269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Как с помощью магнита получить электрический ток?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0B8BA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  <w:p w14:paraId="4528E0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178E9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2EE4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явление электромагнитной индукции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D116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§65.</w:t>
            </w:r>
          </w:p>
        </w:tc>
      </w:tr>
      <w:tr xmlns:wp14="http://schemas.microsoft.com/office/word/2010/wordml" w14:paraId="424618E4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0395D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54BC2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B76B5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BD2D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A598F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 Как на электростанциях получают электрическую энергию? Понятие об электромагнитном поле. Где работает электромагнитное поле?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EE268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  <w:p w14:paraId="0FD580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1E959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57734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устройство генератора переменного тока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51E40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 67.</w:t>
            </w:r>
          </w:p>
        </w:tc>
      </w:tr>
      <w:tr xmlns:wp14="http://schemas.microsoft.com/office/word/2010/wordml" w14:paraId="66D86D5E" wp14:textId="77777777"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9E314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4134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413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830E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15B2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6DC7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к\р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B0E6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513151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 теме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EF208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B40C95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4B4D7232" wp14:textId="77777777">
      <w:pPr>
        <w:pStyle w:val="Normal"/>
        <w:spacing w:before="0" w:after="0"/>
        <w:rPr/>
      </w:pPr>
      <w:r>
        <w:rPr/>
      </w:r>
    </w:p>
    <w:p xmlns:wp14="http://schemas.microsoft.com/office/word/2010/wordml" w14:paraId="2093CA67" wp14:textId="77777777">
      <w:pPr>
        <w:pStyle w:val="Normal"/>
        <w:spacing w:before="0" w:after="0"/>
        <w:rPr/>
      </w:pPr>
      <w:r>
        <w:rPr/>
      </w:r>
    </w:p>
    <w:sectPr>
      <w:type w:val="nextPage"/>
      <w:pgSz w:w="16838" w:h="11906" w:orient="landscape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2"/>
  <w:defaultTabStop w:val="708"/>
  <w14:docId w14:val="33B2F3E2"/>
  <w15:docId w15:val="{b77410e4-2c4c-4e4d-a71a-45fe4c07d35a}"/>
  <w:rsids>
    <w:rsidRoot w:val="09BF2FF2"/>
    <w:rsid w:val="09BF2FF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 Знак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2011-07-15T20:46:00.0000000Z</dcterms:created>
  <dc:creator>Елена</dc:creator>
  <dc:description/>
  <keywords/>
  <dc:language>en-US</dc:language>
  <lastModifiedBy>vschool1</lastModifiedBy>
  <lastPrinted>2018-09-14T14:49:00.0000000Z</lastPrinted>
  <dcterms:modified xsi:type="dcterms:W3CDTF">2019-03-16T08:52:57.7851768Z</dcterms:modified>
  <revision>33</revision>
  <dc:subject/>
  <dc:title/>
</coreProperties>
</file>